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B9" w:rsidRDefault="00F867B9" w:rsidP="00F867B9">
      <w:pPr>
        <w:rPr>
          <w:rFonts w:ascii="Times New Roman" w:hAnsi="Times New Roman"/>
        </w:rPr>
      </w:pPr>
      <w:r w:rsidRPr="00F867B9">
        <w:rPr>
          <w:lang w:val="en-US"/>
        </w:rPr>
        <w:t>Экзаменационные вопросы п</w:t>
      </w:r>
      <w:r>
        <w:rPr>
          <w:lang w:val="en-US"/>
        </w:rPr>
        <w:t>о курсу математического анализ</w:t>
      </w:r>
      <w:r>
        <w:rPr>
          <w:rFonts w:ascii="Times New Roman" w:hAnsi="Times New Roman"/>
          <w:lang w:val="en-US"/>
        </w:rPr>
        <w:t>а</w:t>
      </w:r>
      <w:r w:rsidR="00D235CB">
        <w:rPr>
          <w:rFonts w:ascii="Times New Roman" w:hAnsi="Times New Roman"/>
        </w:rPr>
        <w:t xml:space="preserve"> (3 семестр, летор профессор Е.А.Бадерко)</w:t>
      </w:r>
    </w:p>
    <w:p w:rsidR="00F867B9" w:rsidRPr="00F867B9" w:rsidRDefault="00F867B9" w:rsidP="00F867B9">
      <w:pPr>
        <w:rPr>
          <w:rFonts w:ascii="Times New Roman" w:hAnsi="Times New Roman"/>
        </w:rPr>
      </w:pPr>
    </w:p>
    <w:p w:rsidR="00F867B9" w:rsidRP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Числовые ряды и их основные свойства (необходимый признак сходимости, остаток ряда, критерий Коши). Знакоположительные ряды (критерий сходимости, признаки сравнения, предельный признак сравнения).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Знакоположительные   ряды   (признак   Даламбера</w:t>
      </w:r>
      <w:proofErr w:type="gramStart"/>
      <w:r w:rsidRPr="00F867B9">
        <w:rPr>
          <w:lang w:val="en-US"/>
        </w:rPr>
        <w:t>,   формулировка</w:t>
      </w:r>
      <w:proofErr w:type="gramEnd"/>
      <w:r w:rsidRPr="00F867B9">
        <w:rPr>
          <w:lang w:val="en-US"/>
        </w:rPr>
        <w:t xml:space="preserve">   признака Гаусса, радикальный признак Коши, интегральный признак Коши).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Знакопеременные ряды (абсолютная и условная сходимость, перестановка членов абсолютно сходящегося ряда). Теорема Абеля об умножении двух абсолютно сходящихся рядов.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Знакочередующиеся ряды. Признак Лейбница. Оценка остатка ряда.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Признаки сходимости Дирихле и Абеля.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Функциональные последовательности (поточечная и равномерная сходимости, критерий Коши и специальный критерий равномерной сходимости, признак Д</w:t>
      </w:r>
      <w:r>
        <w:rPr>
          <w:lang w:val="en-US"/>
        </w:rPr>
        <w:t>ин</w:t>
      </w:r>
      <w:r>
        <w:rPr>
          <w:rFonts w:ascii="Times New Roman" w:hAnsi="Times New Roman"/>
          <w:lang w:val="en-US"/>
        </w:rPr>
        <w:t>и</w:t>
      </w:r>
      <w:r>
        <w:rPr>
          <w:rFonts w:ascii="Times New Roman" w:hAnsi="Times New Roman"/>
        </w:rPr>
        <w:t>)</w:t>
      </w:r>
      <w:r w:rsidRPr="00F867B9">
        <w:rPr>
          <w:lang w:val="en-US"/>
        </w:rPr>
        <w:t xml:space="preserve">.    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Свойства равномерно сходящихся 1юследовательностей (предельный переход, непрерывность предельной функции). Полнота </w:t>
      </w:r>
      <w:proofErr w:type="gramStart"/>
      <w:r w:rsidRPr="00F867B9">
        <w:rPr>
          <w:lang w:val="en-US"/>
        </w:rPr>
        <w:t>С[</w:t>
      </w:r>
      <w:proofErr w:type="gramEnd"/>
      <w:r w:rsidRPr="00F867B9">
        <w:rPr>
          <w:lang w:val="en-US"/>
        </w:rPr>
        <w:t xml:space="preserve">а,Ь].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Интегрование и дифференцирование функциональных последовательностей.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Функциональные ряды (поточечная и равномерная сходимости, критерий Коши равномерной сходимости, предельный переход, почленное интегрирование и дифференцирование). Признак Вейерштрасса равномерной сходимости ряда.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Признаки Дирихле и Абеля равномерной сходимости ряда.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Степенные ряды (первая теорема Абеля, радиус и интервал сходимости).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>Теорема о равномерной сходимости степенного ряда. Вторая теорема Абе</w:t>
      </w:r>
      <w:r w:rsidRPr="00F867B9">
        <w:rPr>
          <w:rFonts w:ascii="Times New Roman" w:hAnsi="Times New Roman"/>
          <w:lang w:val="en-US"/>
        </w:rPr>
        <w:t>л</w:t>
      </w:r>
      <w:r w:rsidRPr="00F867B9">
        <w:rPr>
          <w:rFonts w:ascii="Times New Roman" w:hAnsi="Times New Roman"/>
        </w:rPr>
        <w:t>я.</w:t>
      </w:r>
      <w:r w:rsidRPr="00F867B9">
        <w:rPr>
          <w:lang w:val="en-US"/>
        </w:rPr>
        <w:t xml:space="preserve"> Сумма и произведение степенных рядов.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Интегрирование и дифференцирование степенных рядов. </w:t>
      </w:r>
    </w:p>
    <w:p w:rsidR="00F867B9" w:rsidRDefault="00F867B9" w:rsidP="00F867B9">
      <w:pPr>
        <w:pStyle w:val="ListParagraph"/>
        <w:numPr>
          <w:ilvl w:val="0"/>
          <w:numId w:val="1"/>
        </w:numPr>
        <w:rPr>
          <w:lang w:val="en-US"/>
        </w:rPr>
      </w:pPr>
      <w:r w:rsidRPr="00F867B9">
        <w:rPr>
          <w:lang w:val="en-US"/>
        </w:rPr>
        <w:t xml:space="preserve">Единственность   разложения   функции    в   степенной   ряд.    Ряд </w:t>
      </w:r>
      <w:r w:rsidRPr="00F867B9">
        <w:rPr>
          <w:rFonts w:ascii="Times New Roman" w:hAnsi="Times New Roman"/>
        </w:rPr>
        <w:t xml:space="preserve">Тейлора. </w:t>
      </w:r>
      <w:r>
        <w:rPr>
          <w:lang w:val="en-US"/>
        </w:rPr>
        <w:t>Разложения в ряд Тейлора</w:t>
      </w:r>
      <w:r w:rsidRPr="00F867B9">
        <w:rPr>
          <w:lang w:val="en-US"/>
        </w:rPr>
        <w:t xml:space="preserve"> </w:t>
      </w:r>
      <w:proofErr w:type="gramStart"/>
      <w:r w:rsidRPr="00F867B9">
        <w:rPr>
          <w:lang w:val="en-US"/>
        </w:rPr>
        <w:t>ехр</w:t>
      </w:r>
      <w:r>
        <w:rPr>
          <w:lang w:val="en-US"/>
        </w:rPr>
        <w:t>(</w:t>
      </w:r>
      <w:proofErr w:type="gramEnd"/>
      <w:r w:rsidRPr="00F867B9">
        <w:rPr>
          <w:lang w:val="en-US"/>
        </w:rPr>
        <w:t>х</w:t>
      </w:r>
      <w:r>
        <w:rPr>
          <w:lang w:val="en-US"/>
        </w:rPr>
        <w:t>)</w:t>
      </w:r>
      <w:r w:rsidRPr="00F867B9">
        <w:rPr>
          <w:lang w:val="en-US"/>
        </w:rPr>
        <w:t xml:space="preserve">  соs</w:t>
      </w:r>
      <w:r>
        <w:rPr>
          <w:lang w:val="en-US"/>
        </w:rPr>
        <w:t>(</w:t>
      </w:r>
      <w:r w:rsidRPr="00F867B9">
        <w:rPr>
          <w:lang w:val="en-US"/>
        </w:rPr>
        <w:t>х</w:t>
      </w:r>
      <w:r>
        <w:rPr>
          <w:lang w:val="en-US"/>
        </w:rPr>
        <w:t>)</w:t>
      </w:r>
      <w:r w:rsidRPr="00F867B9">
        <w:rPr>
          <w:lang w:val="en-US"/>
        </w:rPr>
        <w:t>;  sin</w:t>
      </w:r>
      <w:r>
        <w:rPr>
          <w:lang w:val="en-US"/>
        </w:rPr>
        <w:t>(</w:t>
      </w:r>
      <w:r w:rsidRPr="00F867B9">
        <w:rPr>
          <w:lang w:val="en-US"/>
        </w:rPr>
        <w:t>х</w:t>
      </w:r>
      <w:r>
        <w:rPr>
          <w:lang w:val="en-US"/>
        </w:rPr>
        <w:t>)</w:t>
      </w:r>
      <w:r w:rsidRPr="00F867B9">
        <w:rPr>
          <w:lang w:val="en-US"/>
        </w:rPr>
        <w:t>.</w:t>
      </w:r>
    </w:p>
    <w:p w:rsidR="008E069E" w:rsidRDefault="00F867B9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8E069E">
        <w:rPr>
          <w:lang w:val="en-US"/>
        </w:rPr>
        <w:t xml:space="preserve">Разложения в ряд Тейлора: (1 + х)^а; </w:t>
      </w:r>
      <w:proofErr w:type="gramStart"/>
      <w:r w:rsidRPr="008E069E">
        <w:rPr>
          <w:lang w:val="en-US"/>
        </w:rPr>
        <w:t>ln(</w:t>
      </w:r>
      <w:proofErr w:type="gramEnd"/>
      <w:r w:rsidRPr="008E069E">
        <w:rPr>
          <w:lang w:val="en-US"/>
        </w:rPr>
        <w:t>1 + х).</w:t>
      </w:r>
      <w:r w:rsidR="008E069E" w:rsidRPr="008E069E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Непрерывность интеграла, зависящего от трех параметров (в т.ч</w:t>
      </w:r>
      <w:proofErr w:type="gramStart"/>
      <w:r w:rsidRPr="00E71DA0">
        <w:rPr>
          <w:lang w:val="en-US"/>
        </w:rPr>
        <w:t>.,</w:t>
      </w:r>
      <w:proofErr w:type="gramEnd"/>
      <w:r w:rsidRPr="00E71DA0">
        <w:rPr>
          <w:lang w:val="en-US"/>
        </w:rPr>
        <w:t xml:space="preserve"> от нижнего и верхнего пределов).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Семейства функций, зависящих от параметра: равномерная сходимость, критерии Коши и Гейне равномерной сходимости. Предельный переход под знаком интеграла.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Дифференцируемость интеграла, зависящего от трех параметров (в т.ч</w:t>
      </w:r>
      <w:proofErr w:type="gramStart"/>
      <w:r w:rsidRPr="00E71DA0">
        <w:rPr>
          <w:lang w:val="en-US"/>
        </w:rPr>
        <w:t>.,</w:t>
      </w:r>
      <w:proofErr w:type="gramEnd"/>
      <w:r w:rsidRPr="00E71DA0">
        <w:rPr>
          <w:lang w:val="en-US"/>
        </w:rPr>
        <w:t xml:space="preserve"> от нижнего и верхнего пределов). Формула Лейбница.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Интегрируемость интеграла, зависящего от параметра.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Равномерная сходимость несобственных интегралов: а) с бесконечным промежутком интегрирования; б) от неограниченных функций. Критерии Коши и Гейне. Критерий равномерной сходимости несобственного интеграла от неотрицательной функции.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Признаки Вейерштрасса, Дирихле и Абеля равномерной сход</w:t>
      </w:r>
      <w:r w:rsidR="00E71DA0" w:rsidRPr="00E71DA0">
        <w:rPr>
          <w:lang w:val="en-US"/>
        </w:rPr>
        <w:t>имости несобственных интегралов.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Предельный      переход      в      несобственном      интеграле.      Непрерывность</w:t>
      </w:r>
      <w:r w:rsidR="00E71DA0" w:rsidRPr="00E71DA0">
        <w:rPr>
          <w:lang w:val="en-US"/>
        </w:rPr>
        <w:t xml:space="preserve"> </w:t>
      </w:r>
      <w:r w:rsidRPr="00E71DA0">
        <w:rPr>
          <w:lang w:val="en-US"/>
        </w:rPr>
        <w:t>несобственного интеграла, зависящего от параметра.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 xml:space="preserve">Дифференцируемость </w:t>
      </w:r>
      <w:proofErr w:type="gramStart"/>
      <w:r w:rsidRPr="00E71DA0">
        <w:rPr>
          <w:lang w:val="en-US"/>
        </w:rPr>
        <w:t>несобственного  интеграла</w:t>
      </w:r>
      <w:proofErr w:type="gramEnd"/>
      <w:r w:rsidRPr="00E71DA0">
        <w:rPr>
          <w:lang w:val="en-US"/>
        </w:rPr>
        <w:t>, зависящего от параметра. Интеграл Дирихле.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Интегрируемость несобственного интеграла, зависящего от параметра. Теорема об изменении порядка интегрирования в повторных несобственных интегралах. Интеграл Пуассона.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Интегралы Эйлера.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Теорема Вейерштрасса о приближении непрерывной функции многочленами.</w:t>
      </w:r>
      <w:r w:rsidR="00E71DA0" w:rsidRPr="00E71DA0">
        <w:rPr>
          <w:lang w:val="en-US"/>
        </w:rPr>
        <w:t xml:space="preserve"> </w:t>
      </w:r>
    </w:p>
    <w:p w:rsid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Ортогональные системы функций. Ортогональность и линейная независимость. Ряд Фурье кусочно-непрерывной функции по ортогональной системе. Теорема о единственности разложения в ряд по ортогональной системе. Неравенство Бесселя.</w:t>
      </w:r>
      <w:r w:rsidR="00E71DA0" w:rsidRPr="00E71DA0">
        <w:rPr>
          <w:lang w:val="en-US"/>
        </w:rPr>
        <w:t xml:space="preserve"> </w:t>
      </w:r>
    </w:p>
    <w:p w:rsidR="008E069E" w:rsidRPr="00E71DA0" w:rsidRDefault="008E069E" w:rsidP="008E069E">
      <w:pPr>
        <w:pStyle w:val="ListParagraph"/>
        <w:numPr>
          <w:ilvl w:val="0"/>
          <w:numId w:val="1"/>
        </w:numPr>
        <w:rPr>
          <w:lang w:val="en-US"/>
        </w:rPr>
      </w:pPr>
      <w:r w:rsidRPr="00E71DA0">
        <w:rPr>
          <w:lang w:val="en-US"/>
        </w:rPr>
        <w:t>Тригонометрический рад Фурье. Теорема о достаточных условиях сходимости ряда Фурье в точке.</w:t>
      </w:r>
    </w:p>
    <w:p w:rsidR="00F867B9" w:rsidRPr="008E069E" w:rsidRDefault="00F867B9" w:rsidP="008E069E">
      <w:pPr>
        <w:rPr>
          <w:lang w:val="en-US"/>
        </w:rPr>
      </w:pPr>
    </w:p>
    <w:p w:rsidR="00457042" w:rsidRPr="00F867B9" w:rsidRDefault="00D235CB">
      <w:pPr>
        <w:rPr>
          <w:lang w:val="en-US"/>
        </w:rPr>
      </w:pPr>
    </w:p>
    <w:sectPr w:rsidR="00457042" w:rsidRPr="00F867B9" w:rsidSect="00D460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67C"/>
    <w:multiLevelType w:val="hybridMultilevel"/>
    <w:tmpl w:val="D542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67B9"/>
    <w:rsid w:val="007B2036"/>
    <w:rsid w:val="008E069E"/>
    <w:rsid w:val="00D235CB"/>
    <w:rsid w:val="00E71DA0"/>
    <w:rsid w:val="00F867B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2700</Characters>
  <Application>Microsoft Macintosh Word</Application>
  <DocSecurity>0</DocSecurity>
  <Lines>22</Lines>
  <Paragraphs>5</Paragraphs>
  <ScaleCrop>false</ScaleCrop>
  <Company>msu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2015-01-10T10:47:00Z</dcterms:created>
  <dcterms:modified xsi:type="dcterms:W3CDTF">2015-01-18T07:58:00Z</dcterms:modified>
</cp:coreProperties>
</file>